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№1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к постановлению РЭК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Свердловской области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19.10.2011г. №159-ПК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59531F" w:rsidRDefault="0059531F" w:rsidP="0059531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ФОРМЫ ПРЕДОСТАВЛЕНИЯ ИНФОРМАЦИИ, ПОДЛЕЖАЩЕЙ СВОБОДНОМУ ДОСТУПУ</w:t>
      </w:r>
    </w:p>
    <w:p w:rsidR="0059531F" w:rsidRDefault="0059531F" w:rsidP="0059531F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i/>
          <w:color w:val="002060"/>
          <w:u w:val="single"/>
        </w:rPr>
      </w:pPr>
      <w:r>
        <w:rPr>
          <w:rFonts w:ascii="Times New Roman" w:hAnsi="Times New Roman"/>
          <w:b/>
          <w:i/>
          <w:color w:val="002060"/>
          <w:sz w:val="20"/>
          <w:szCs w:val="20"/>
          <w:u w:val="single"/>
        </w:rPr>
        <w:t>ПО  МУП ЖКХ «ЮЖНОЕ» СЫСЕРТСКОГО ГОРОДСКОГО ОКРУГА</w:t>
      </w: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Информация в сфере холодного водоотведения, подлежащая свободному доступу, по МУП ЖКХ «Южное»</w:t>
      </w: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на 2013 год.</w:t>
      </w:r>
    </w:p>
    <w:p w:rsidR="009213D0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5"/>
        <w:gridCol w:w="4050"/>
      </w:tblGrid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услуги водоотведения  с 01.01.2013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11,29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услуги водоотведения  с 01.07.2013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к тарифу на услуги водоотведения  с 01.01.2013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./м3 без НДС  для потребителей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к тарифу на услуги водоотведения  с 01.07.2013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  для потребителей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к тарифу регулируемых организаций на услуги водоотведения с 01.01.2013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к тарифу регулируемых организаций на услуги водоотведения с 01.07.2013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водоотведения для юридических 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 в сутки без НДС с 01.01.2013г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31.12.2013г.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водоотведения для физических 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 в сутки с НДС с 01.01.2013г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31.12.2013г.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P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>Приложение 1</w:t>
      </w:r>
    </w:p>
    <w:p w:rsidR="009213D0" w:rsidRDefault="009213D0" w:rsidP="009213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13D0" w:rsidRPr="0059531F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531F">
        <w:rPr>
          <w:rFonts w:ascii="Times New Roman" w:hAnsi="Times New Roman" w:cs="Times New Roman"/>
          <w:b/>
          <w:sz w:val="24"/>
          <w:szCs w:val="24"/>
        </w:rPr>
        <w:t>Информация о тарифах на услуги водоотведения,</w:t>
      </w:r>
    </w:p>
    <w:p w:rsidR="009213D0" w:rsidRPr="0059531F" w:rsidRDefault="009213D0" w:rsidP="009213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531F">
        <w:rPr>
          <w:rFonts w:ascii="Times New Roman" w:hAnsi="Times New Roman" w:cs="Times New Roman"/>
          <w:b/>
          <w:sz w:val="24"/>
          <w:szCs w:val="24"/>
        </w:rPr>
        <w:t>надбавках</w:t>
      </w:r>
      <w:proofErr w:type="gramEnd"/>
      <w:r w:rsidRPr="0059531F">
        <w:rPr>
          <w:rFonts w:ascii="Times New Roman" w:hAnsi="Times New Roman" w:cs="Times New Roman"/>
          <w:b/>
          <w:sz w:val="24"/>
          <w:szCs w:val="24"/>
        </w:rPr>
        <w:t xml:space="preserve"> к тарифу, плате за подключение  на услуги водоотведения </w:t>
      </w:r>
    </w:p>
    <w:p w:rsidR="0059531F" w:rsidRPr="0059531F" w:rsidRDefault="009213D0" w:rsidP="009213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1F">
        <w:rPr>
          <w:rFonts w:ascii="Times New Roman" w:hAnsi="Times New Roman" w:cs="Times New Roman"/>
          <w:b/>
          <w:sz w:val="24"/>
          <w:szCs w:val="24"/>
        </w:rPr>
        <w:t>МУП ЖКХ «</w:t>
      </w:r>
      <w:r w:rsidR="0059531F">
        <w:rPr>
          <w:rFonts w:ascii="Times New Roman" w:hAnsi="Times New Roman" w:cs="Times New Roman"/>
          <w:b/>
          <w:sz w:val="24"/>
          <w:szCs w:val="24"/>
        </w:rPr>
        <w:t>Южно</w:t>
      </w:r>
      <w:r w:rsidRPr="0059531F">
        <w:rPr>
          <w:rFonts w:ascii="Times New Roman" w:hAnsi="Times New Roman" w:cs="Times New Roman"/>
          <w:b/>
          <w:sz w:val="24"/>
          <w:szCs w:val="24"/>
        </w:rPr>
        <w:t>е»</w:t>
      </w:r>
      <w:r w:rsidR="0059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31F" w:rsidRPr="0059531F">
        <w:rPr>
          <w:rFonts w:ascii="Times New Roman" w:hAnsi="Times New Roman" w:cs="Times New Roman"/>
          <w:b/>
          <w:sz w:val="24"/>
          <w:szCs w:val="24"/>
        </w:rPr>
        <w:t>на 2013 год</w:t>
      </w:r>
    </w:p>
    <w:p w:rsidR="009213D0" w:rsidRPr="0059531F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5"/>
        <w:gridCol w:w="75"/>
        <w:gridCol w:w="6154"/>
      </w:tblGrid>
      <w:tr w:rsidR="00DF3F27" w:rsidRPr="009016B8" w:rsidTr="00612D00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</w:t>
            </w:r>
          </w:p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ЖИЛИЩНО-КОММУНАЛЬНОГО ХОЗЯЙСТА «ЮЖНОЕ» </w:t>
            </w:r>
          </w:p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СЫСЕРТСКОГО ГОРОДСКОГО ОКРУГА</w:t>
            </w:r>
          </w:p>
        </w:tc>
      </w:tr>
      <w:tr w:rsidR="00DF3F27" w:rsidRPr="009016B8" w:rsidTr="00612D00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ИНН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6652014215</w:t>
            </w:r>
          </w:p>
        </w:tc>
      </w:tr>
      <w:tr w:rsidR="00DF3F27" w:rsidRPr="009016B8" w:rsidTr="00612D00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КПП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665201001</w:t>
            </w:r>
          </w:p>
        </w:tc>
      </w:tr>
      <w:tr w:rsidR="00DF3F27" w:rsidRPr="009016B8" w:rsidTr="00612D00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Местонахождение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624015, Свердловская обл., </w:t>
            </w:r>
            <w:proofErr w:type="spellStart"/>
            <w:r w:rsidRPr="00DF3F27">
              <w:rPr>
                <w:rFonts w:ascii="Times New Roman" w:hAnsi="Times New Roman"/>
                <w:sz w:val="20"/>
                <w:szCs w:val="20"/>
              </w:rPr>
              <w:t>Сысертский</w:t>
            </w:r>
            <w:proofErr w:type="spellEnd"/>
            <w:r w:rsidRPr="00DF3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F27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DF3F27">
              <w:rPr>
                <w:rFonts w:ascii="Times New Roman" w:hAnsi="Times New Roman"/>
                <w:sz w:val="20"/>
                <w:szCs w:val="20"/>
              </w:rPr>
              <w:t>, с</w:t>
            </w:r>
            <w:proofErr w:type="gramStart"/>
            <w:r w:rsidRPr="00DF3F27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DF3F27">
              <w:rPr>
                <w:rFonts w:ascii="Times New Roman" w:hAnsi="Times New Roman"/>
                <w:sz w:val="20"/>
                <w:szCs w:val="20"/>
              </w:rPr>
              <w:t>елкун, ул.Строителей 2</w:t>
            </w:r>
          </w:p>
        </w:tc>
      </w:tr>
      <w:tr w:rsidR="00DF3F27" w:rsidRPr="009016B8" w:rsidTr="00612D00">
        <w:trPr>
          <w:cantSplit/>
          <w:trHeight w:val="36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Решения по утвержденному тарифу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Постановление Региональной энергетической комиссии от 29.11.2012г. №198- ПК г</w:t>
            </w:r>
            <w:proofErr w:type="gramStart"/>
            <w:r w:rsidRPr="00DF3F27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DF3F27">
              <w:rPr>
                <w:rFonts w:ascii="Times New Roman" w:hAnsi="Times New Roman"/>
                <w:sz w:val="20"/>
                <w:szCs w:val="20"/>
              </w:rPr>
              <w:t>катеринбург</w:t>
            </w:r>
          </w:p>
        </w:tc>
      </w:tr>
      <w:tr w:rsidR="00DF3F27" w:rsidRPr="009016B8" w:rsidTr="00612D00">
        <w:trPr>
          <w:cantSplit/>
          <w:trHeight w:val="36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Период действия тарифа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с 01.01.2013 по 31.12.2013г.</w:t>
            </w:r>
          </w:p>
        </w:tc>
      </w:tr>
      <w:tr w:rsidR="00DF3F27" w:rsidRPr="009016B8" w:rsidTr="00612D00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016B8">
              <w:rPr>
                <w:rFonts w:ascii="Times New Roman" w:eastAsia="Calibri" w:hAnsi="Times New Roman" w:cs="Times New Roman"/>
                <w:i/>
              </w:rPr>
              <w:t xml:space="preserve">Источник опубликования    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1.Официальный сайт Администрации </w:t>
            </w:r>
            <w:proofErr w:type="spellStart"/>
            <w:r w:rsidRPr="00DF3F27">
              <w:rPr>
                <w:rFonts w:ascii="Times New Roman" w:eastAsia="Calibri" w:hAnsi="Times New Roman" w:cs="Times New Roman"/>
                <w:lang w:eastAsia="en-US"/>
              </w:rPr>
              <w:t>Сысертского</w:t>
            </w:r>
            <w:proofErr w:type="spellEnd"/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 городского округа</w:t>
            </w:r>
            <w:r w:rsidRPr="00DF3F2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proofErr w:type="spellStart"/>
            <w:r w:rsidRPr="00DF3F27">
              <w:rPr>
                <w:rFonts w:ascii="Times New Roman" w:eastAsia="Calibri" w:hAnsi="Times New Roman" w:cs="Times New Roman"/>
                <w:b/>
                <w:lang w:val="en-US" w:eastAsia="en-US"/>
              </w:rPr>
              <w:t>adm</w:t>
            </w:r>
            <w:proofErr w:type="spellEnd"/>
            <w:r w:rsidRPr="00DF3F27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proofErr w:type="spellStart"/>
            <w:r w:rsidRPr="00DF3F27">
              <w:rPr>
                <w:rFonts w:ascii="Times New Roman" w:eastAsia="Calibri" w:hAnsi="Times New Roman" w:cs="Times New Roman"/>
                <w:b/>
                <w:lang w:val="en-US" w:eastAsia="en-US"/>
              </w:rPr>
              <w:t>sysert</w:t>
            </w:r>
            <w:proofErr w:type="spellEnd"/>
            <w:r w:rsidRPr="00DF3F27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proofErr w:type="spellStart"/>
            <w:r w:rsidRPr="00DF3F27">
              <w:rPr>
                <w:rFonts w:ascii="Times New Roman" w:eastAsia="Calibri" w:hAnsi="Times New Roman" w:cs="Times New Roman"/>
                <w:b/>
                <w:lang w:val="en-US" w:eastAsia="en-US"/>
              </w:rPr>
              <w:t>ru</w:t>
            </w:r>
            <w:proofErr w:type="spellEnd"/>
          </w:p>
          <w:p w:rsidR="00DF3F27" w:rsidRPr="00DF3F27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3F27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Pr="00DF3F27">
              <w:rPr>
                <w:rFonts w:ascii="Times New Roman" w:hAnsi="Times New Roman" w:cs="Times New Roman"/>
                <w:b/>
              </w:rPr>
              <w:t xml:space="preserve"> </w:t>
            </w:r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Официальный сайт </w:t>
            </w:r>
            <w:r w:rsidRPr="00DF3F27">
              <w:rPr>
                <w:rFonts w:ascii="Times New Roman" w:hAnsi="Times New Roman" w:cs="Times New Roman"/>
              </w:rPr>
              <w:t>организации</w:t>
            </w:r>
            <w:r w:rsidRPr="00DF3F27">
              <w:rPr>
                <w:rFonts w:ascii="Times New Roman" w:hAnsi="Times New Roman" w:cs="Times New Roman"/>
                <w:b/>
              </w:rPr>
              <w:t xml:space="preserve"> http://щелкун-жкх</w:t>
            </w:r>
            <w:proofErr w:type="gramStart"/>
            <w:r w:rsidRPr="00DF3F2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F3F27">
              <w:rPr>
                <w:rFonts w:ascii="Times New Roman" w:hAnsi="Times New Roman" w:cs="Times New Roman"/>
                <w:b/>
              </w:rPr>
              <w:t>ф/.</w:t>
            </w:r>
          </w:p>
          <w:p w:rsidR="00DF3F27" w:rsidRPr="00DF3F27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3.Официальное печатное издание Администрации и Думы </w:t>
            </w:r>
            <w:proofErr w:type="spellStart"/>
            <w:r w:rsidRPr="00DF3F27">
              <w:rPr>
                <w:rFonts w:ascii="Times New Roman" w:eastAsia="Calibri" w:hAnsi="Times New Roman" w:cs="Times New Roman"/>
                <w:lang w:eastAsia="en-US"/>
              </w:rPr>
              <w:t>Сысертского</w:t>
            </w:r>
            <w:proofErr w:type="spellEnd"/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 городского округа «Вестник»</w:t>
            </w:r>
          </w:p>
        </w:tc>
      </w:tr>
      <w:tr w:rsidR="00DF3F27" w:rsidTr="00612D00">
        <w:trPr>
          <w:cantSplit/>
          <w:trHeight w:val="531"/>
        </w:trPr>
        <w:tc>
          <w:tcPr>
            <w:tcW w:w="9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Default="00DF3F27" w:rsidP="00DF3F2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Тариф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центрального водоотведения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руб./м3</w:t>
            </w:r>
          </w:p>
        </w:tc>
      </w:tr>
      <w:tr w:rsidR="00DF3F27" w:rsidRPr="009A1655" w:rsidTr="00612D00">
        <w:trPr>
          <w:cantSplit/>
          <w:trHeight w:val="87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с 01.01.2013 г.  по 30.06.2013 г.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13,32</w:t>
            </w:r>
          </w:p>
          <w:p w:rsidR="00DF3F27" w:rsidRPr="009A1655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F27" w:rsidRPr="009A1655" w:rsidTr="00612D00">
        <w:trPr>
          <w:cantSplit/>
          <w:trHeight w:val="88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</w:rPr>
              <w:t xml:space="preserve">Население 01.07.2013 г. по 31.12.2013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3F27" w:rsidRPr="009A1655" w:rsidRDefault="00DF3F27" w:rsidP="00612D0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DF3F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14,69</w:t>
            </w:r>
          </w:p>
        </w:tc>
      </w:tr>
      <w:tr w:rsidR="00DF3F27" w:rsidRPr="009A1655" w:rsidTr="00612D00">
        <w:trPr>
          <w:cantSplit/>
          <w:trHeight w:val="51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Бюджетные потребители с 01.01.2013 г. по 30.06.2013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13,32</w:t>
            </w:r>
          </w:p>
          <w:p w:rsidR="00DF3F27" w:rsidRPr="009A1655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F27" w:rsidRPr="009A1655" w:rsidTr="00612D00">
        <w:trPr>
          <w:cantSplit/>
          <w:trHeight w:val="57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Бюджетные потребители с 01.07.2013 г. по 31.12.2013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DF3F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14,69</w:t>
            </w:r>
          </w:p>
        </w:tc>
      </w:tr>
      <w:tr w:rsidR="00DF3F27" w:rsidRPr="009A1655" w:rsidTr="00612D00">
        <w:trPr>
          <w:cantSplit/>
          <w:trHeight w:val="45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Прочие потребители с 01.01.2013 г. по 30.06.2013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13,32</w:t>
            </w:r>
          </w:p>
          <w:p w:rsidR="00DF3F27" w:rsidRPr="009A1655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F27" w:rsidRPr="009A1655" w:rsidTr="00612D00">
        <w:trPr>
          <w:cantSplit/>
          <w:trHeight w:val="52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Прочие потребители с 01.07.2013 г. по 31.12.2013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DF3F2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14,69</w:t>
            </w:r>
          </w:p>
        </w:tc>
      </w:tr>
      <w:tr w:rsidR="00DF3F27" w:rsidRPr="009A1655" w:rsidTr="00612D00">
        <w:trPr>
          <w:cantSplit/>
          <w:trHeight w:val="525"/>
        </w:trPr>
        <w:tc>
          <w:tcPr>
            <w:tcW w:w="98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Надбавки к тарифу на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центрального водоотведения</w:t>
            </w:r>
            <w:r w:rsidRPr="009A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руб./м3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с 01.01.2013 г.  по 30.06.2013 г.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</w:rPr>
              <w:t xml:space="preserve">Население 01.07.2013 г. по 31.12.2013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Бюджетные потребители с 01.01.2013 г. по 30.06.2013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Бюджетные потребители с 01.07.2013 г. по 31.12.2013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Прочие потребители с 01.01.2013 г. по 30.06.2013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Прочие потребители с 01.07.2013 г. по 31.12.2013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495"/>
        </w:trPr>
        <w:tc>
          <w:tcPr>
            <w:tcW w:w="9844" w:type="dxa"/>
            <w:gridSpan w:val="3"/>
          </w:tcPr>
          <w:p w:rsidR="00DF3F27" w:rsidRDefault="00DF3F27" w:rsidP="00DF3F2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Тарифы на подключение к системе водо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отвед</w:t>
            </w: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ения,</w:t>
            </w:r>
          </w:p>
          <w:p w:rsidR="00DF3F27" w:rsidRPr="009A1655" w:rsidRDefault="00DF3F27" w:rsidP="00DF3F2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/м3 в сутки заявленной мощности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DF3F27" w:rsidRPr="009A1655" w:rsidRDefault="00DF3F27" w:rsidP="00612D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юридических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/м3 в сутки без НДС с 01.01.2013г</w:t>
            </w:r>
            <w:proofErr w:type="gram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о 31.12.2013г.</w:t>
            </w:r>
          </w:p>
        </w:tc>
        <w:tc>
          <w:tcPr>
            <w:tcW w:w="6229" w:type="dxa"/>
            <w:gridSpan w:val="2"/>
          </w:tcPr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DF3F27" w:rsidRPr="009A1655" w:rsidRDefault="00DF3F27" w:rsidP="00612D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физических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/м3 в сутки с НДС с 01.01.2013г</w:t>
            </w:r>
            <w:proofErr w:type="gram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о 31.12.2013г.</w:t>
            </w:r>
          </w:p>
        </w:tc>
        <w:tc>
          <w:tcPr>
            <w:tcW w:w="6229" w:type="dxa"/>
            <w:gridSpan w:val="2"/>
          </w:tcPr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F3F27" w:rsidRPr="009A1655" w:rsidRDefault="00DF3F27" w:rsidP="00DF3F2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Pr="00DF3F27" w:rsidRDefault="00DF3F27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Приложение 2</w:t>
      </w:r>
    </w:p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F27" w:rsidRDefault="00DF3F27" w:rsidP="00DF3F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BB">
        <w:rPr>
          <w:rFonts w:ascii="Times New Roman" w:hAnsi="Times New Roman" w:cs="Times New Roman"/>
          <w:b/>
          <w:sz w:val="24"/>
          <w:szCs w:val="24"/>
        </w:rPr>
        <w:t xml:space="preserve">Информация об основных показателях финансово-хозяйственной деятельности организации в сфере </w:t>
      </w:r>
      <w:r>
        <w:rPr>
          <w:rFonts w:ascii="Times New Roman" w:hAnsi="Times New Roman" w:cs="Times New Roman"/>
          <w:b/>
          <w:sz w:val="24"/>
          <w:szCs w:val="24"/>
        </w:rPr>
        <w:t>центрального</w:t>
      </w:r>
      <w:r w:rsidRPr="00F43EBB">
        <w:rPr>
          <w:rFonts w:ascii="Times New Roman" w:hAnsi="Times New Roman" w:cs="Times New Roman"/>
          <w:b/>
          <w:sz w:val="24"/>
          <w:szCs w:val="24"/>
        </w:rPr>
        <w:t xml:space="preserve"> водо</w:t>
      </w:r>
      <w:r>
        <w:rPr>
          <w:rFonts w:ascii="Times New Roman" w:hAnsi="Times New Roman" w:cs="Times New Roman"/>
          <w:b/>
          <w:sz w:val="24"/>
          <w:szCs w:val="24"/>
        </w:rPr>
        <w:t>отвед</w:t>
      </w:r>
      <w:r w:rsidRPr="00F43EBB">
        <w:rPr>
          <w:rFonts w:ascii="Times New Roman" w:hAnsi="Times New Roman" w:cs="Times New Roman"/>
          <w:b/>
          <w:sz w:val="24"/>
          <w:szCs w:val="24"/>
        </w:rPr>
        <w:t>ения МУП ЖКХ «</w:t>
      </w:r>
      <w:r>
        <w:rPr>
          <w:rFonts w:ascii="Times New Roman" w:hAnsi="Times New Roman" w:cs="Times New Roman"/>
          <w:b/>
          <w:sz w:val="24"/>
          <w:szCs w:val="24"/>
        </w:rPr>
        <w:t>Юж</w:t>
      </w:r>
      <w:r w:rsidRPr="00F43EBB">
        <w:rPr>
          <w:rFonts w:ascii="Times New Roman" w:hAnsi="Times New Roman" w:cs="Times New Roman"/>
          <w:b/>
          <w:sz w:val="24"/>
          <w:szCs w:val="24"/>
        </w:rPr>
        <w:t xml:space="preserve">ное» </w:t>
      </w:r>
    </w:p>
    <w:p w:rsidR="00DF3F27" w:rsidRPr="00F43EBB" w:rsidRDefault="00DF3F27" w:rsidP="00DF3F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BB">
        <w:rPr>
          <w:rFonts w:ascii="Times New Roman" w:hAnsi="Times New Roman" w:cs="Times New Roman"/>
          <w:b/>
          <w:sz w:val="24"/>
          <w:szCs w:val="24"/>
        </w:rPr>
        <w:t>на 2013 год</w:t>
      </w:r>
    </w:p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90"/>
        <w:gridCol w:w="2550"/>
      </w:tblGrid>
      <w:tr w:rsidR="009213D0" w:rsidTr="0052238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DF3F2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DF3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е»</w:t>
            </w:r>
          </w:p>
        </w:tc>
      </w:tr>
      <w:tr w:rsidR="009213D0" w:rsidTr="0052238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DF3F2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DF3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9213D0" w:rsidTr="0052238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9213D0" w:rsidTr="0052238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DF3F2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DF3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DF3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DF3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9213D0" w:rsidTr="0052238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Плановый период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</w:tr>
    </w:tbl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0"/>
        <w:gridCol w:w="6540"/>
        <w:gridCol w:w="2460"/>
      </w:tblGrid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9213D0" w:rsidTr="0052238D">
        <w:trPr>
          <w:cantSplit/>
          <w:trHeight w:val="3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регулируемой деятельности организации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778B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Сбор и очистка 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регулируемой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Pr="0014778B" w:rsidRDefault="0014778B" w:rsidP="00B92D2F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516,</w:t>
            </w:r>
            <w:r w:rsidR="00B92D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производимых товаров (оказываемых услуг) по регулируемому виду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778B" w:rsidP="00B92D2F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516,</w:t>
            </w:r>
            <w:r w:rsidR="00B9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услуг по перекачке и очистке сточных вод другими организациями,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778B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покупаемую электрическую энергию (мощность), потребляемую оборудованием, используемым в технологическом процессе,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13D0" w:rsidRDefault="0014778B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121,9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Средневзвешенная стоимость 1 кВт*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F1635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приобретенной электрической энергии,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Вт*ч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B92D2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химреагенты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используемые в технологическом процессе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Количество использованного реагента,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Хлора (всех видов)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Алюминия сульфата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натрия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кальция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3.3.1.5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3.3.1.6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Активированного угля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3.3.1.7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Коагулянтов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флокулянтов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3.3.1.8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Прочих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B92D2F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B9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9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</w:t>
            </w:r>
            <w:r w:rsidR="00B9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амортизацию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аренду имущества, используемого в технологическом процессе,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Общепроизводственные (цеховые) расходы,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3.8.1.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(управленческие расходы),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91,</w:t>
            </w:r>
            <w:r w:rsidR="00B92D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69,7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21,3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(капитальный и текущий)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48,8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капитальный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текущий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48,8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техническое обслуживание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ремонтного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оплата труда рабочего 1 разряда, руб.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ремонтного персонала на конец отчетного периода, чел.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от заработной платы ремонтного персонала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3.12.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Валовая прибыль от оказания услуг по регулируемому виду деятельности (тыс. руб.)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Чистая прибыль по регулируемому виду деятельности (тыс. руб.) 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чистая прибыль на финансирование мероприятий, предусмотренных инвестиционной программой по развитию системы водоотведения и (или) объектов по очистке сточных вод,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сточных вод, принятых от потребителей оказываемых услуг,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 в год,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43,5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сточных вод, принятых от других регулируемых организаций в сфере водоотведения и (или) очистки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очных вод, тыс.куб.м., в том числе:</w:t>
            </w:r>
          </w:p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сточных вод, пропущенных через очистные сооружения,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самотечных канализационных сетей (в однотрубном исчислении),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напорных канализационных сетей (в однотрубном исчислении),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насосных станций,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очистных сооружений,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213D0" w:rsidTr="0052238D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основного производственного персонала, (человек)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213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213D0" w:rsidTr="0052238D">
        <w:trPr>
          <w:cantSplit/>
          <w:trHeight w:val="27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3BDA">
        <w:rPr>
          <w:rFonts w:ascii="Times New Roman" w:hAnsi="Times New Roman" w:cs="Times New Roman"/>
          <w:b/>
          <w:sz w:val="24"/>
          <w:szCs w:val="24"/>
        </w:rPr>
        <w:t>Информация об инвестиционных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программах и отчетах об их реал</w:t>
      </w:r>
      <w:r w:rsidRPr="008F3BDA">
        <w:rPr>
          <w:rFonts w:ascii="Times New Roman" w:hAnsi="Times New Roman" w:cs="Times New Roman"/>
          <w:b/>
          <w:sz w:val="24"/>
          <w:szCs w:val="24"/>
        </w:rPr>
        <w:t>изации</w:t>
      </w:r>
    </w:p>
    <w:p w:rsidR="009213D0" w:rsidRPr="008F3BDA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 водоотведения МУП ЖКХ «</w:t>
      </w:r>
      <w:r w:rsidR="001418EA">
        <w:rPr>
          <w:rFonts w:ascii="Times New Roman" w:hAnsi="Times New Roman" w:cs="Times New Roman"/>
          <w:b/>
          <w:sz w:val="24"/>
          <w:szCs w:val="24"/>
        </w:rPr>
        <w:t>Южное</w:t>
      </w:r>
      <w:r>
        <w:rPr>
          <w:rFonts w:ascii="Times New Roman" w:hAnsi="Times New Roman" w:cs="Times New Roman"/>
          <w:b/>
          <w:sz w:val="24"/>
          <w:szCs w:val="24"/>
        </w:rPr>
        <w:t>» на 2013 год</w:t>
      </w: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1418EA" w:rsidRDefault="001418EA" w:rsidP="001418EA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Предприятие не имеет утвержденных инвестиционных программ в сфере центрального водоотведения.</w:t>
      </w:r>
    </w:p>
    <w:p w:rsidR="009213D0" w:rsidRDefault="009213D0" w:rsidP="009213D0">
      <w:pPr>
        <w:pStyle w:val="a9"/>
        <w:rPr>
          <w:b/>
          <w:sz w:val="24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9213D0" w:rsidRPr="001418EA" w:rsidRDefault="001418EA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 w:rsidRPr="001418EA">
        <w:rPr>
          <w:rFonts w:ascii="Times New Roman" w:hAnsi="Times New Roman" w:cs="Times New Roman"/>
          <w:i/>
          <w:sz w:val="22"/>
          <w:szCs w:val="22"/>
        </w:rPr>
        <w:lastRenderedPageBreak/>
        <w:t>Приложение 3</w:t>
      </w:r>
    </w:p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1418EA" w:rsidRPr="001418EA" w:rsidRDefault="001418EA" w:rsidP="001418EA">
      <w:pPr>
        <w:pStyle w:val="a9"/>
        <w:ind w:firstLine="709"/>
        <w:rPr>
          <w:sz w:val="24"/>
        </w:rPr>
      </w:pPr>
      <w:r w:rsidRPr="001418EA">
        <w:rPr>
          <w:sz w:val="24"/>
        </w:rPr>
        <w:t xml:space="preserve">ДОГОВОР № </w:t>
      </w:r>
      <w:r w:rsidRPr="001418EA">
        <w:rPr>
          <w:sz w:val="24"/>
          <w:u w:val="single"/>
        </w:rPr>
        <w:t>____</w:t>
      </w:r>
    </w:p>
    <w:p w:rsidR="001418EA" w:rsidRPr="001418EA" w:rsidRDefault="001418EA" w:rsidP="001418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на</w:t>
      </w:r>
      <w:r w:rsidR="00B3612A">
        <w:rPr>
          <w:rFonts w:ascii="Times New Roman" w:hAnsi="Times New Roman" w:cs="Times New Roman"/>
          <w:b/>
          <w:sz w:val="24"/>
          <w:szCs w:val="24"/>
        </w:rPr>
        <w:t xml:space="preserve"> оказание услуги </w:t>
      </w:r>
      <w:proofErr w:type="gramStart"/>
      <w:r w:rsidR="00B3612A">
        <w:rPr>
          <w:rFonts w:ascii="Times New Roman" w:hAnsi="Times New Roman" w:cs="Times New Roman"/>
          <w:b/>
          <w:sz w:val="24"/>
          <w:szCs w:val="24"/>
        </w:rPr>
        <w:t>центрального</w:t>
      </w:r>
      <w:proofErr w:type="gramEnd"/>
      <w:r w:rsidRPr="001418EA">
        <w:rPr>
          <w:rFonts w:ascii="Times New Roman" w:hAnsi="Times New Roman" w:cs="Times New Roman"/>
          <w:b/>
          <w:sz w:val="24"/>
          <w:szCs w:val="24"/>
        </w:rPr>
        <w:t xml:space="preserve"> водоотведение </w:t>
      </w:r>
    </w:p>
    <w:p w:rsidR="001418EA" w:rsidRPr="001418EA" w:rsidRDefault="001418EA" w:rsidP="00141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елкун 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="00B361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="00B3612A">
        <w:rPr>
          <w:rFonts w:ascii="Times New Roman" w:hAnsi="Times New Roman" w:cs="Times New Roman"/>
          <w:sz w:val="24"/>
          <w:szCs w:val="24"/>
        </w:rPr>
        <w:t>___________</w:t>
      </w:r>
      <w:r w:rsidRPr="001418E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418EA" w:rsidRPr="001418EA" w:rsidRDefault="001418EA" w:rsidP="00141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жилищно-коммунального хозяйства “Южное”</w:t>
      </w:r>
      <w:r w:rsidRPr="001418EA">
        <w:rPr>
          <w:rFonts w:ascii="Times New Roman" w:hAnsi="Times New Roman" w:cs="Times New Roman"/>
          <w:sz w:val="24"/>
          <w:szCs w:val="24"/>
        </w:rPr>
        <w:t xml:space="preserve">, именуемое в дальнейшем ПОСТАВЩИК, в лице директора Капустина Николая Александровича, действующего на основании Устава, с одной стороны, и </w:t>
      </w:r>
    </w:p>
    <w:p w:rsidR="001418EA" w:rsidRPr="001418EA" w:rsidRDefault="00B3612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</w:t>
      </w:r>
      <w:r w:rsidR="001418EA" w:rsidRPr="001418EA">
        <w:rPr>
          <w:rFonts w:ascii="Times New Roman" w:hAnsi="Times New Roman" w:cs="Times New Roman"/>
          <w:b/>
          <w:sz w:val="24"/>
          <w:szCs w:val="24"/>
        </w:rPr>
        <w:t>,</w:t>
      </w:r>
      <w:r w:rsidR="001418EA" w:rsidRPr="00141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8EA" w:rsidRPr="001418EA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1418EA" w:rsidRPr="001418EA">
        <w:rPr>
          <w:rFonts w:ascii="Times New Roman" w:hAnsi="Times New Roman" w:cs="Times New Roman"/>
          <w:sz w:val="24"/>
          <w:szCs w:val="24"/>
        </w:rPr>
        <w:t xml:space="preserve"> в дальнейшем ПОТРЕБИТЕЛЬ,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418EA" w:rsidRPr="001418EA">
        <w:rPr>
          <w:rFonts w:ascii="Times New Roman" w:hAnsi="Times New Roman" w:cs="Times New Roman"/>
          <w:sz w:val="24"/>
          <w:szCs w:val="24"/>
        </w:rPr>
        <w:t>, действующей на основании Устава, с другой стороны, заключили настоящий договор о нижеследующем: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ab/>
        <w:t>1. Предмет Договора.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 xml:space="preserve">1.1. Поставщик обязуется принимать в систему централизованного водоотведения от Потребителя с объекта: </w:t>
      </w:r>
      <w:r w:rsidR="00B3612A">
        <w:rPr>
          <w:sz w:val="24"/>
          <w:szCs w:val="24"/>
        </w:rPr>
        <w:t>__________________________________________________</w:t>
      </w:r>
      <w:r w:rsidRPr="001418EA">
        <w:rPr>
          <w:sz w:val="24"/>
          <w:szCs w:val="24"/>
        </w:rPr>
        <w:t xml:space="preserve"> сточные воды, а Потребитель обязуется оплачивать за сброшенные сточные воды.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b/>
          <w:sz w:val="24"/>
          <w:szCs w:val="24"/>
        </w:rPr>
        <w:t>2. Количество  и цена сбрасываемых сточных вод.</w:t>
      </w:r>
      <w:r w:rsidRPr="001418EA">
        <w:rPr>
          <w:rFonts w:ascii="Times New Roman" w:hAnsi="Times New Roman" w:cs="Times New Roman"/>
          <w:sz w:val="24"/>
          <w:szCs w:val="24"/>
        </w:rPr>
        <w:tab/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ab/>
        <w:t xml:space="preserve">2.1. Поставщик принимает сточные воды в систему централизованного водоотведения по цене </w:t>
      </w:r>
      <w:r w:rsidR="00B3612A">
        <w:rPr>
          <w:b/>
          <w:sz w:val="24"/>
          <w:szCs w:val="24"/>
        </w:rPr>
        <w:t>___________</w:t>
      </w:r>
      <w:r w:rsidRPr="001418EA">
        <w:rPr>
          <w:b/>
          <w:sz w:val="24"/>
          <w:szCs w:val="24"/>
        </w:rPr>
        <w:t xml:space="preserve"> руб./месяц с НДС за 1 </w:t>
      </w:r>
      <w:proofErr w:type="spellStart"/>
      <w:r w:rsidRPr="001418EA">
        <w:rPr>
          <w:b/>
          <w:sz w:val="24"/>
          <w:szCs w:val="24"/>
        </w:rPr>
        <w:t>кб</w:t>
      </w:r>
      <w:proofErr w:type="gramStart"/>
      <w:r w:rsidRPr="001418EA">
        <w:rPr>
          <w:b/>
          <w:sz w:val="24"/>
          <w:szCs w:val="24"/>
        </w:rPr>
        <w:t>.м</w:t>
      </w:r>
      <w:proofErr w:type="spellEnd"/>
      <w:proofErr w:type="gramEnd"/>
      <w:r w:rsidRPr="001418EA">
        <w:rPr>
          <w:b/>
          <w:sz w:val="24"/>
          <w:szCs w:val="24"/>
        </w:rPr>
        <w:t>.</w:t>
      </w:r>
      <w:r w:rsidRPr="001418EA">
        <w:rPr>
          <w:sz w:val="24"/>
          <w:szCs w:val="24"/>
        </w:rPr>
        <w:t xml:space="preserve"> принятых сточных вод согласно выделенного лимита. 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ab/>
        <w:t xml:space="preserve">2.2. Общая сумма по договору на водоотведение за календарный год составляет </w:t>
      </w:r>
      <w:r w:rsidR="00B3612A">
        <w:rPr>
          <w:b/>
          <w:sz w:val="24"/>
          <w:szCs w:val="24"/>
        </w:rPr>
        <w:t>_____________________________________________________________________________</w:t>
      </w:r>
      <w:r w:rsidRPr="001418EA">
        <w:rPr>
          <w:sz w:val="24"/>
          <w:szCs w:val="24"/>
        </w:rPr>
        <w:t>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b/>
          <w:sz w:val="24"/>
          <w:szCs w:val="24"/>
        </w:rPr>
      </w:pPr>
      <w:r w:rsidRPr="001418EA">
        <w:rPr>
          <w:sz w:val="24"/>
          <w:szCs w:val="24"/>
        </w:rPr>
        <w:tab/>
      </w:r>
      <w:r w:rsidRPr="001418EA">
        <w:rPr>
          <w:b/>
          <w:sz w:val="24"/>
          <w:szCs w:val="24"/>
        </w:rPr>
        <w:t>3. Расчет за водоотведение.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b/>
          <w:sz w:val="24"/>
          <w:szCs w:val="24"/>
        </w:rPr>
        <w:tab/>
      </w:r>
      <w:r w:rsidRPr="001418EA">
        <w:rPr>
          <w:sz w:val="24"/>
          <w:szCs w:val="24"/>
        </w:rPr>
        <w:t>3.1. При отсутствии приборов учета количество сбрасываемых сточных вод определяется расчетным путем (расчетный метод учета).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ab/>
        <w:t xml:space="preserve">3.2. В случае </w:t>
      </w:r>
      <w:proofErr w:type="gramStart"/>
      <w:r w:rsidRPr="001418EA">
        <w:rPr>
          <w:sz w:val="24"/>
          <w:szCs w:val="24"/>
        </w:rPr>
        <w:t>установки приборов учета количества сбрасываемых сочных вод</w:t>
      </w:r>
      <w:proofErr w:type="gramEnd"/>
      <w:r w:rsidRPr="001418EA">
        <w:rPr>
          <w:sz w:val="24"/>
          <w:szCs w:val="24"/>
        </w:rPr>
        <w:t xml:space="preserve"> заключается новый договор на водоотведение, а настоящий договор утрачивает свое действие с момента приемки новых приборов учета.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</w:p>
    <w:p w:rsidR="001418EA" w:rsidRPr="001418EA" w:rsidRDefault="001418EA" w:rsidP="00B3612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1418EA">
        <w:rPr>
          <w:rFonts w:ascii="Times New Roman" w:hAnsi="Times New Roman"/>
          <w:sz w:val="24"/>
          <w:szCs w:val="24"/>
        </w:rPr>
        <w:t>4. Порядок оплаты за водоотведение.</w:t>
      </w:r>
    </w:p>
    <w:p w:rsidR="001418EA" w:rsidRPr="001418EA" w:rsidRDefault="001418EA" w:rsidP="00B361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4.1. Оплата за полученную Потребителем холодную воду производится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согласно тарифов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>, утвержденных РЭК Свердловской области.</w:t>
      </w:r>
    </w:p>
    <w:p w:rsidR="001418EA" w:rsidRPr="001418EA" w:rsidRDefault="001418EA" w:rsidP="00B361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4.2. В связи с применением индекса роста тарифов на коммунальные услуги тарифы могут быть изменены на основании постановлений РЭК Свердловской области.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4.3. При изменении тарифов и цен на холодную воду Поставщик имеет право в одностороннем порядке на корректировку тарифов и цен без перезаключения договора и подписания.</w:t>
      </w:r>
    </w:p>
    <w:p w:rsidR="001418EA" w:rsidRPr="001418EA" w:rsidRDefault="001418EA" w:rsidP="00B3612A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4.5. Потребитель обязан сообщать Поставщику наименование, почтовые и платежные реквизиты в случае их изменения в 10-дневный срок.</w:t>
      </w:r>
    </w:p>
    <w:p w:rsidR="001418EA" w:rsidRPr="001418EA" w:rsidRDefault="001418EA" w:rsidP="00B3612A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4.6. В случае присоединения Потребителем дополнительных устройств к системе водоотведения Поставщиком в одностороннем порядке производится дополнительный расчет количества сбрасываемых сточных вод с дальнейшим заключением дополнительного соглашения к договору.</w:t>
      </w:r>
    </w:p>
    <w:p w:rsidR="001418EA" w:rsidRPr="001418EA" w:rsidRDefault="001418EA" w:rsidP="00B3612A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В случае отказа Потребителя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заключается дополнительное соглашение Поставщиком в одностороннем порядке расторгает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настоящий договор.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lastRenderedPageBreak/>
        <w:t>4.7. За несвоевременную оплату услуг Потребитель уплачивает Поставщику пени в размере 1% от суммы неоплаченных услуг за каждый календарный день просрочки.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>4.8. В случае расторжения или досрочного расторжения настоящего договора   Потребитель обязан полностью оплатить Поставщику задолженность по всем  обязательствам.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</w:p>
    <w:p w:rsidR="001418EA" w:rsidRPr="001418EA" w:rsidRDefault="001418EA" w:rsidP="00B3612A">
      <w:pPr>
        <w:pStyle w:val="a3"/>
        <w:ind w:firstLine="567"/>
        <w:rPr>
          <w:b/>
          <w:sz w:val="24"/>
          <w:szCs w:val="24"/>
        </w:rPr>
      </w:pPr>
      <w:r w:rsidRPr="001418EA">
        <w:rPr>
          <w:b/>
          <w:sz w:val="24"/>
          <w:szCs w:val="24"/>
        </w:rPr>
        <w:tab/>
        <w:t>5. Права и обязанности сторон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5.1. Поставщик имеет право: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5.1.1. Отключать без уведомления владельцев самовольно возведенных устройств и сооружений для присоединения к системам водоснабжения.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5.1.2. Прекратить полностью или частично прием сточных вод в следующих случаях: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- без предварительного уведомления: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а) прекращения энергоснабжения объектов Поставщика;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б) возникновения аварий в результате форс-мажорных обстоятельств;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- с предварительным уведомлением: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а) аварийного или неудовлетворительного состояния сетей водоотведения Поставщика;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б) неоплаты за водоотведение в течение двух расчетных месяцев;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ab/>
        <w:t>Возобновление услуг производится после уплаты задолженности с учетом затрат, компенсирующих расходы на восстановление подачи услуг.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в) получения предписания или решения ЦСЭН.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5.1.3. Поставщик прекращает прием сточных вод полностью или частично в случае неоплаты за водоотведение (в течение двух расчетных месяцев) по истечении 10 рабочих дней с момента предварительного уведомления.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5.1.4. Получать от Потребителя необходимые сведения и материалы, относящиеся к их системам водоотведения.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5.1.5. Осуществлять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правильностью учета объемов сброса сточных вод Потребителем и предоставления ими сведений об объемах сброшенных сточных вод.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5.1.6. Требовать возмещения ущерба, причиненного системам водоотведения.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5.2. Поставщик обязан: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5.2.1. Обеспечить надлежащую эксплуатацию и функционирование систем водоотведения Поставщика, находящихся на его балансе,  в соответствии с требованиями нормативно-технической документации.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5.2.2. Обеспечить непрерывную прием сточных вод, кроме случаев, предусмотренных настоящим договором и действующим законодательством РФ.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5.2.3. Принимать необходимые меры по своевременной ликвидации аварий и повреждений на системах водоотведения в порядке и сроки, установленной нормативно-технической документацией с соблюдением санитарных правил и норм.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5.3. Потребитель имеет право: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5.3.1. Пользоваться системами водоотведения с условиями настоящего договора.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5.3.2. Получать информацию об изменении платы и тарифов.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5.3.3. Требовать возмещения убытков, понесенных по вине Поставщика.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5.4. Потребитель обязан:</w:t>
      </w:r>
    </w:p>
    <w:p w:rsidR="001418EA" w:rsidRPr="001418EA" w:rsidRDefault="001418EA" w:rsidP="00B3612A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5.4.1. Производить своевременно и в полном объеме расчеты за водоотведение.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 xml:space="preserve">5.4.2. Немедленно сообщать Поставщику </w:t>
      </w:r>
      <w:proofErr w:type="gramStart"/>
      <w:r w:rsidRPr="001418EA">
        <w:rPr>
          <w:sz w:val="24"/>
          <w:szCs w:val="24"/>
        </w:rPr>
        <w:t>о</w:t>
      </w:r>
      <w:proofErr w:type="gramEnd"/>
      <w:r w:rsidRPr="001418EA">
        <w:rPr>
          <w:sz w:val="24"/>
          <w:szCs w:val="24"/>
        </w:rPr>
        <w:t xml:space="preserve"> всех повреждениях или неисправностях на канализационных сетях.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>5.4.3. Обеспечить беспрепятственный доступ представителей Поставщика к осмотру и проведению эксплуатационных работ на канализационных сетях, находящихся в хозяйственном ведении Поставщика и проходящих по территории Потребителя.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 xml:space="preserve">5.4.4. Не присоединять к своим системам водоотведения </w:t>
      </w:r>
      <w:proofErr w:type="spellStart"/>
      <w:r w:rsidRPr="001418EA">
        <w:rPr>
          <w:sz w:val="24"/>
          <w:szCs w:val="24"/>
        </w:rPr>
        <w:t>субпотребителей</w:t>
      </w:r>
      <w:proofErr w:type="spellEnd"/>
      <w:r w:rsidRPr="001418EA">
        <w:rPr>
          <w:sz w:val="24"/>
          <w:szCs w:val="24"/>
        </w:rPr>
        <w:t xml:space="preserve"> без согласования с Поставщиком.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lastRenderedPageBreak/>
        <w:t>5.4.5. Обеспечивать эксплуатацию систем водоотведения в соответствии с требованиями нормативно-технических документов.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5.4.6. Обеспечить ликвидацию повреждения или неисправности и устранить их последствия.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5.4.7. Потребитель обязан ежегодно за месяц до начала следующего календарного года представлять  Поставщику расчет объемов по водоотведению  с учетом данных </w:t>
      </w:r>
      <w:proofErr w:type="spellStart"/>
      <w:r w:rsidRPr="001418EA">
        <w:rPr>
          <w:rFonts w:ascii="Times New Roman" w:hAnsi="Times New Roman" w:cs="Times New Roman"/>
          <w:sz w:val="24"/>
          <w:szCs w:val="24"/>
        </w:rPr>
        <w:t>энергопаспорта</w:t>
      </w:r>
      <w:proofErr w:type="spellEnd"/>
      <w:r w:rsidRPr="001418EA">
        <w:rPr>
          <w:rFonts w:ascii="Times New Roman" w:hAnsi="Times New Roman" w:cs="Times New Roman"/>
          <w:sz w:val="24"/>
          <w:szCs w:val="24"/>
        </w:rPr>
        <w:t xml:space="preserve"> по всем объектам, которым Поставщик оказывает либо будет оказывать услуги по водоотведению.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pStyle w:val="a3"/>
        <w:ind w:firstLine="709"/>
        <w:rPr>
          <w:b/>
          <w:sz w:val="24"/>
          <w:szCs w:val="24"/>
        </w:rPr>
      </w:pPr>
      <w:r w:rsidRPr="001418EA">
        <w:rPr>
          <w:b/>
          <w:sz w:val="24"/>
          <w:szCs w:val="24"/>
        </w:rPr>
        <w:t>6. Потребителю запрещается.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6.1. Сброс в систему водоотведения сточных вод, содержащих веществ, которые могут: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а) засорять трубопроводы, колодцы, решетки;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б) оказывать разрушающее воздействие на материал трубопроводов, колодцев и других сооружений систем канализации;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в) образовывать в канализационных сетях </w:t>
      </w:r>
      <w:proofErr w:type="spellStart"/>
      <w:r w:rsidRPr="001418EA">
        <w:rPr>
          <w:sz w:val="24"/>
          <w:szCs w:val="24"/>
        </w:rPr>
        <w:t>пожар</w:t>
      </w:r>
      <w:proofErr w:type="gramStart"/>
      <w:r w:rsidRPr="001418EA">
        <w:rPr>
          <w:sz w:val="24"/>
          <w:szCs w:val="24"/>
        </w:rPr>
        <w:t>о</w:t>
      </w:r>
      <w:proofErr w:type="spellEnd"/>
      <w:r w:rsidRPr="001418EA">
        <w:rPr>
          <w:sz w:val="24"/>
          <w:szCs w:val="24"/>
        </w:rPr>
        <w:t>-</w:t>
      </w:r>
      <w:proofErr w:type="gramEnd"/>
      <w:r w:rsidRPr="001418EA">
        <w:rPr>
          <w:sz w:val="24"/>
          <w:szCs w:val="24"/>
        </w:rPr>
        <w:t xml:space="preserve"> взрывоопасные и токсичные </w:t>
      </w:r>
      <w:proofErr w:type="spellStart"/>
      <w:r w:rsidRPr="001418EA">
        <w:rPr>
          <w:sz w:val="24"/>
          <w:szCs w:val="24"/>
        </w:rPr>
        <w:t>газопаровоздушные</w:t>
      </w:r>
      <w:proofErr w:type="spellEnd"/>
      <w:r w:rsidRPr="001418EA">
        <w:rPr>
          <w:sz w:val="24"/>
          <w:szCs w:val="24"/>
        </w:rPr>
        <w:t xml:space="preserve"> смеси;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г) препятствовать биологической очистке сточных вод.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6.2. Качество сбрасываемых сточных вод периодически контролируются Поставщиком. Концентрации загрязняющих веществ, поступающих со сточными водами Потребителя в систему водоотведения, не должны превышать норм ПДС, установленных в соответствии с действующим законодательством.</w:t>
      </w:r>
    </w:p>
    <w:p w:rsidR="001418EA" w:rsidRPr="001418EA" w:rsidRDefault="001418EA" w:rsidP="001418EA">
      <w:pPr>
        <w:pStyle w:val="a3"/>
        <w:ind w:firstLine="709"/>
        <w:rPr>
          <w:b/>
          <w:sz w:val="24"/>
          <w:szCs w:val="24"/>
        </w:rPr>
      </w:pPr>
    </w:p>
    <w:p w:rsidR="001418EA" w:rsidRPr="001418EA" w:rsidRDefault="001418EA" w:rsidP="001418EA">
      <w:pPr>
        <w:pStyle w:val="a3"/>
        <w:ind w:firstLine="709"/>
        <w:rPr>
          <w:b/>
          <w:sz w:val="24"/>
          <w:szCs w:val="24"/>
        </w:rPr>
      </w:pPr>
      <w:r w:rsidRPr="001418EA">
        <w:rPr>
          <w:b/>
          <w:sz w:val="24"/>
          <w:szCs w:val="24"/>
        </w:rPr>
        <w:t>7. Ответственность сторон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7.1. Потребитель несет ответственность за целость и сохранность пломб на средствах измерений, задвижке обводной линии, пожарных гидрантах и других канализационных устройствах, находящихся в его хозяйственном ведении.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7.2. За неисполнение или ненадлежащее исполнение обязательств по настоящему договору ответственность в соответствии с действующим Законодательством РФ.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7.3. Поставщик не несет материальной ответственности и не возмещает Потребителю убытки полностью или частично не компенсирует причиненный реальный ущерб за перерывы в подаче холодной воды в следующих случаях: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а) возникновения форс-мажорных обстоятельств;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б) повреждений оборудования по вине Потребителя, которые приводят к автоматическому отключению оборудования Поставщика;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в) в случае прекращения энергоснабжения объектов Поставщика;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г) умышленных действий лиц, использующих инженерные системы водоотведения;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8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418EA">
        <w:rPr>
          <w:rFonts w:ascii="Times New Roman" w:hAnsi="Times New Roman" w:cs="Times New Roman"/>
          <w:sz w:val="24"/>
          <w:szCs w:val="24"/>
        </w:rPr>
        <w:t>) грубой неосторожности лиц, использующих инженерные системы водоотведения;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е) аварий канализационных сетей, иного оборудования, произошедших не по вине Поставщика, и при невозможности последнего предусмотреть или устранить причины, вызвавшие эти аварии;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ж) выявление фактов нарушения было произведено без участия его представителей и без извещения последнего о времени и месте проведения обследования;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8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418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причинами, вызвавшими снижение качества и надежности услуг являются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>: стихийные бедствия, вина третьих лиц, предприятий, организаций, вина потребителей.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7.4. Поставщик не несет материальной ответственности и не возмещает Потребителю и третьим лицам убытки полностью или частично, не компенсирует причиненный реальный ущерб имуществу, находящемуся на территории, где проходят системы водоотведения Поставщика и в пределах охранной зоны,  в случае утечки сточных вод из системы водоотведения в результате аварий и иных обстоятельств.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lastRenderedPageBreak/>
        <w:t>7.5. За ненадлежащий прием сточных вод Поставщиком, повлекшие за собой убытки Потребителя, Поставщик возмещает нанесенные убытки на основании акта, подписанного обеими сторонами.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7.6. 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7.7. При нарушении сроков передачи или приемки результата выполненных работ в соответствии с настоящим договором риск случайной гибели или случайного повреждения результата выполненной работы несет сторона, допустившая данное нарушение.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7.8. Поставщик и Потребитель обеспечивают в надлежащем состоянии содержание инженерного оборудования </w:t>
      </w:r>
      <w:proofErr w:type="gramStart"/>
      <w:r w:rsidRPr="001418EA">
        <w:rPr>
          <w:sz w:val="24"/>
          <w:szCs w:val="24"/>
        </w:rPr>
        <w:t>согласно акта</w:t>
      </w:r>
      <w:proofErr w:type="gramEnd"/>
      <w:r w:rsidRPr="001418EA">
        <w:rPr>
          <w:sz w:val="24"/>
          <w:szCs w:val="24"/>
        </w:rPr>
        <w:t xml:space="preserve"> разграничения эксплуатационной ответственности. При отсутствии соглашения в качестве границы эксплуатационной ответственности принимается граница балансовой принадлежности.   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         </w:t>
      </w:r>
    </w:p>
    <w:p w:rsidR="001418EA" w:rsidRPr="001418EA" w:rsidRDefault="001418EA" w:rsidP="00B3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8. Изменение и прекращение договора.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8.1. Изменение  договора производится в письменной форме по взаимному согласию сторон в соответствии с ГК РФ.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8.2. Все споры, проистекающие из настоящего договора, разрешаются путем переговоров, а при не достижении согласия – в арбитражном суде.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8.3. Поставщик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имеет право расторгнуть договор в одностороннем порядке в случае нарушения обязательств и/или условий договора Потребителем более двух раз предупредив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о расторжении договора за 7 дней до предполагаемого расторжения.</w:t>
      </w:r>
    </w:p>
    <w:p w:rsidR="001418EA" w:rsidRPr="001418EA" w:rsidRDefault="001418EA" w:rsidP="001418EA">
      <w:pPr>
        <w:pStyle w:val="a5"/>
        <w:spacing w:after="0"/>
        <w:ind w:firstLine="709"/>
      </w:pPr>
      <w:r w:rsidRPr="001418EA">
        <w:tab/>
        <w:t>8.4. Любая из сторон вправе расторгнуть договор в одностороннем порядке, предупредив об этом другую сторону за 7 дней до предполагаемого расторжения и произвести полную оплату по настоящему договору.</w:t>
      </w:r>
    </w:p>
    <w:p w:rsidR="001418EA" w:rsidRPr="001418EA" w:rsidRDefault="001418EA" w:rsidP="001418EA">
      <w:pPr>
        <w:pStyle w:val="a5"/>
        <w:spacing w:after="0"/>
        <w:ind w:firstLine="709"/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9. Срок действия договора.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9.1. Срок действия Договора с  </w:t>
      </w:r>
      <w:r w:rsidRPr="001418EA">
        <w:rPr>
          <w:b/>
          <w:sz w:val="24"/>
          <w:szCs w:val="24"/>
        </w:rPr>
        <w:t>01.01.2013</w:t>
      </w:r>
      <w:r w:rsidRPr="001418EA">
        <w:rPr>
          <w:sz w:val="24"/>
          <w:szCs w:val="24"/>
        </w:rPr>
        <w:t xml:space="preserve"> до </w:t>
      </w:r>
      <w:r w:rsidRPr="001418EA">
        <w:rPr>
          <w:b/>
          <w:sz w:val="24"/>
          <w:szCs w:val="24"/>
        </w:rPr>
        <w:t>31.12.2013</w:t>
      </w:r>
      <w:r w:rsidRPr="001418EA">
        <w:rPr>
          <w:sz w:val="24"/>
          <w:szCs w:val="24"/>
        </w:rPr>
        <w:t xml:space="preserve"> года.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Договор считается продленным на следующий календарный год на тех же условиях, если за 10 дней до окончания срока его действия ни одна из сторон не заявит о его прекращении или изменении.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10. Прочие условия.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10.1. Взаимоотношения сторон, не урегулированные настоящим договором, регламентируются действующим законодательством РФ.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10.2. Если после заключения настоящего договора в законодательном порядке будут приняты какие-либо нормативные акты, устанавливающие иные, чем предусмотренные договором, права и обязанности сторон, продолжают действовать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10.3. Настоящий договор составлен в 2-х экземплярах по одному для каждой из сторон.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11. Дополнительные условия.</w:t>
      </w:r>
    </w:p>
    <w:p w:rsidR="00B3612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11.1. Потребитель назначает ответственным лицом за техническое состояние канализационных сетей </w:t>
      </w:r>
    </w:p>
    <w:p w:rsidR="001418EA" w:rsidRPr="001418EA" w:rsidRDefault="00B3612A" w:rsidP="001418EA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___</w:t>
      </w:r>
      <w:r w:rsidR="001418EA" w:rsidRPr="001418EA">
        <w:rPr>
          <w:sz w:val="24"/>
          <w:szCs w:val="24"/>
        </w:rPr>
        <w:t>____________________________________________________________________.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 xml:space="preserve">12.  Юридические адреса и реквизиты сторон </w:t>
      </w:r>
    </w:p>
    <w:p w:rsidR="00DF31E8" w:rsidRDefault="00DF31E8" w:rsidP="001418E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18EA" w:rsidRPr="001418EA" w:rsidRDefault="001418EA" w:rsidP="001418E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1418EA">
        <w:rPr>
          <w:rFonts w:ascii="Times New Roman" w:hAnsi="Times New Roman"/>
          <w:sz w:val="24"/>
          <w:szCs w:val="24"/>
        </w:rPr>
        <w:t xml:space="preserve">ПОСТАВЩИК                             </w:t>
      </w:r>
      <w:r w:rsidRPr="001418EA">
        <w:rPr>
          <w:rFonts w:ascii="Times New Roman" w:hAnsi="Times New Roman"/>
          <w:sz w:val="24"/>
          <w:szCs w:val="24"/>
        </w:rPr>
        <w:tab/>
      </w:r>
      <w:r w:rsidRPr="001418EA">
        <w:rPr>
          <w:rFonts w:ascii="Times New Roman" w:hAnsi="Times New Roman"/>
          <w:sz w:val="24"/>
          <w:szCs w:val="24"/>
        </w:rPr>
        <w:tab/>
      </w:r>
      <w:r w:rsidRPr="001418EA">
        <w:rPr>
          <w:rFonts w:ascii="Times New Roman" w:hAnsi="Times New Roman"/>
          <w:sz w:val="24"/>
          <w:szCs w:val="24"/>
        </w:rPr>
        <w:tab/>
        <w:t>ПОТРЕБИТЕЛЬ</w:t>
      </w:r>
    </w:p>
    <w:p w:rsidR="009213D0" w:rsidRPr="005213E3" w:rsidRDefault="001418EA" w:rsidP="00B3612A">
      <w:pPr>
        <w:spacing w:after="0" w:line="240" w:lineRule="auto"/>
        <w:ind w:firstLine="709"/>
        <w:jc w:val="both"/>
        <w:rPr>
          <w:b/>
          <w:sz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__________________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9213D0" w:rsidRPr="005213E3" w:rsidSect="006B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57486"/>
    <w:multiLevelType w:val="multilevel"/>
    <w:tmpl w:val="014648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70A1742"/>
    <w:multiLevelType w:val="multilevel"/>
    <w:tmpl w:val="FE860F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3D0"/>
    <w:rsid w:val="001418EA"/>
    <w:rsid w:val="0014778B"/>
    <w:rsid w:val="0059531F"/>
    <w:rsid w:val="005F1635"/>
    <w:rsid w:val="006B1134"/>
    <w:rsid w:val="00714027"/>
    <w:rsid w:val="009213D0"/>
    <w:rsid w:val="00B3612A"/>
    <w:rsid w:val="00B92D2F"/>
    <w:rsid w:val="00DF31E8"/>
    <w:rsid w:val="00DF3F27"/>
    <w:rsid w:val="00EE69D7"/>
    <w:rsid w:val="00FE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4"/>
  </w:style>
  <w:style w:type="paragraph" w:styleId="1">
    <w:name w:val="heading 1"/>
    <w:basedOn w:val="a"/>
    <w:next w:val="a"/>
    <w:link w:val="10"/>
    <w:qFormat/>
    <w:rsid w:val="001418EA"/>
    <w:pPr>
      <w:keepNext/>
      <w:spacing w:after="0" w:line="240" w:lineRule="auto"/>
      <w:ind w:firstLine="720"/>
      <w:outlineLvl w:val="0"/>
    </w:pPr>
    <w:rPr>
      <w:rFonts w:ascii="Courier New" w:eastAsia="Times New Roman" w:hAnsi="Courier New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1418EA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Cs w:val="20"/>
    </w:rPr>
  </w:style>
  <w:style w:type="paragraph" w:styleId="5">
    <w:name w:val="heading 5"/>
    <w:basedOn w:val="a"/>
    <w:next w:val="a"/>
    <w:link w:val="50"/>
    <w:qFormat/>
    <w:rsid w:val="001418E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3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13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21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21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 Indent"/>
    <w:basedOn w:val="a"/>
    <w:link w:val="a6"/>
    <w:rsid w:val="00921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213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921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213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9213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9213D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9213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13D0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418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18EA"/>
  </w:style>
  <w:style w:type="character" w:customStyle="1" w:styleId="10">
    <w:name w:val="Заголовок 1 Знак"/>
    <w:basedOn w:val="a0"/>
    <w:link w:val="1"/>
    <w:rsid w:val="001418EA"/>
    <w:rPr>
      <w:rFonts w:ascii="Courier New" w:eastAsia="Times New Roman" w:hAnsi="Courier New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1418EA"/>
    <w:rPr>
      <w:rFonts w:ascii="Courier New" w:eastAsia="Times New Roman" w:hAnsi="Courier New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1418E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"Натали"</Company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dcterms:created xsi:type="dcterms:W3CDTF">2013-01-14T08:18:00Z</dcterms:created>
  <dcterms:modified xsi:type="dcterms:W3CDTF">2013-04-29T03:01:00Z</dcterms:modified>
</cp:coreProperties>
</file>